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68ED869" w:rsidR="006F7292" w:rsidRDefault="0047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Правила для авторов статей </w:t>
      </w:r>
    </w:p>
    <w:p w14:paraId="00000002" w14:textId="77777777" w:rsidR="006F7292" w:rsidRDefault="006F7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3E8E280C" w:rsidR="006F7292" w:rsidRPr="00DB7D14" w:rsidRDefault="00FE74B7" w:rsidP="00FE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1088">
        <w:rPr>
          <w:rFonts w:ascii="Times New Roman" w:eastAsia="Times New Roman" w:hAnsi="Times New Roman" w:cs="Times New Roman"/>
          <w:sz w:val="24"/>
          <w:szCs w:val="24"/>
        </w:rPr>
        <w:t>еобходимо прислать два файла в формате .</w:t>
      </w:r>
      <w:proofErr w:type="spellStart"/>
      <w:r w:rsidR="00471088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="00471088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="00471088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адрес</w:t>
      </w:r>
      <w:r w:rsidR="00587B9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0481120"/>
      <w:r w:rsidR="0056786A">
        <w:fldChar w:fldCharType="begin"/>
      </w:r>
      <w:r w:rsidR="0056786A">
        <w:instrText xml:space="preserve"> HYPERLINK "mailto:MToguzova@edu.ektu.kz" </w:instrText>
      </w:r>
      <w:r w:rsidR="0056786A">
        <w:fldChar w:fldCharType="separate"/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MToguzova</w:t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</w:rPr>
        <w:t>@</w:t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ektu</w:t>
      </w:r>
      <w:r w:rsidRPr="00E95300"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95300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  <w:r w:rsidR="0056786A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DB7D14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D14" w:rsidRPr="00DB7D14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или прикрепить в регистрационной форме </w:t>
      </w:r>
    </w:p>
    <w:p w14:paraId="00000004" w14:textId="77777777" w:rsidR="006F7292" w:rsidRDefault="006F7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0000005" w14:textId="05378F19" w:rsidR="006F7292" w:rsidRDefault="0047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Оформленная по правилам сборника основная версия статьи.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файла должно содержать фамилию автора, направившего статью в редакцию. Пример: </w:t>
      </w:r>
      <w:bookmarkStart w:id="2" w:name="_Hlk170483233"/>
      <w:r w:rsidR="00FE74B7">
        <w:rPr>
          <w:rFonts w:ascii="Times New Roman" w:eastAsia="Times New Roman" w:hAnsi="Times New Roman" w:cs="Times New Roman"/>
          <w:sz w:val="24"/>
          <w:szCs w:val="24"/>
        </w:rPr>
        <w:t>Муратов</w:t>
      </w:r>
      <w:r>
        <w:rPr>
          <w:rFonts w:ascii="Times New Roman" w:eastAsia="Times New Roman" w:hAnsi="Times New Roman" w:cs="Times New Roman"/>
          <w:sz w:val="24"/>
          <w:szCs w:val="24"/>
        </w:rPr>
        <w:t>_202</w:t>
      </w:r>
      <w:r w:rsidR="00FE74B7" w:rsidRPr="00587B9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.docx</w:t>
      </w:r>
      <w:bookmarkEnd w:id="2"/>
    </w:p>
    <w:p w14:paraId="00000006" w14:textId="77777777" w:rsidR="006F7292" w:rsidRDefault="006F7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3F81CD8" w:rsidR="006F7292" w:rsidRDefault="0047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Анонимизированная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версия статьи, предназначенная для слепого рецензирования. </w:t>
      </w:r>
      <w:r>
        <w:rPr>
          <w:rFonts w:ascii="Times New Roman" w:eastAsia="Times New Roman" w:hAnsi="Times New Roman" w:cs="Times New Roman"/>
          <w:sz w:val="24"/>
          <w:szCs w:val="24"/>
        </w:rPr>
        <w:t>К названию файла нужно добавить слово «аноним». Пример: аноним_</w:t>
      </w:r>
      <w:r w:rsidR="00FE74B7">
        <w:rPr>
          <w:rFonts w:ascii="Times New Roman" w:eastAsia="Times New Roman" w:hAnsi="Times New Roman" w:cs="Times New Roman"/>
          <w:sz w:val="24"/>
          <w:szCs w:val="24"/>
        </w:rPr>
        <w:t>Муратов</w:t>
      </w:r>
      <w:r w:rsidR="00DB7D1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74B7" w:rsidRPr="00587B9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.docx</w:t>
      </w:r>
    </w:p>
    <w:p w14:paraId="00000008" w14:textId="77777777" w:rsidR="006F7292" w:rsidRDefault="006F7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</w:t>
      </w:r>
    </w:p>
    <w:p w14:paraId="0000000A" w14:textId="2D8F79B0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принимает два типа статей: исследовательские и методологические. Исследовательская статья должна соде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ржать собственное исследование, соответствующее тематике конференции, и не 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 xml:space="preserve">противоречить </w:t>
      </w:r>
      <w:r w:rsidRPr="0047108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принципам авторской этики, указанным на сайте</w:t>
      </w:r>
      <w:r>
        <w:rPr>
          <w:rFonts w:ascii="Times New Roman" w:eastAsia="Times New Roman" w:hAnsi="Times New Roman" w:cs="Times New Roman"/>
          <w:sz w:val="24"/>
          <w:szCs w:val="24"/>
        </w:rPr>
        <w:t>. В исследовательских статьях должен быть описан систематический метод, использованный для анализа конкретного вопроса исследования.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методологических статьях описываются нововведения в исследовательской практике.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может быть представлен новый подход к исследованию, модификация существующих методов. </w:t>
      </w:r>
    </w:p>
    <w:p w14:paraId="0000000B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Авторы несут ответственность за:</w:t>
      </w:r>
    </w:p>
    <w:p w14:paraId="0000000C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Содержание статьи. Первостепенным является обеспечение точности исследований или аналитических выводов и защита интеллектуальной собственности. </w:t>
      </w:r>
    </w:p>
    <w:p w14:paraId="0000000D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Соблюдение стандартов. Для материалов исследования необходимо подробное и точное описание методов и полученных результатов. В статье должно быть точное и исчерпывающее описание существующей научной литературы по теме исследования, в том числе обязательно представлять зарубежные исследования, если таковые имеются. Для всех типов материалов ложные или вводящие в заблуждение заявления неэтичны и неприемлемы.</w:t>
      </w:r>
    </w:p>
    <w:p w14:paraId="0000000E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полной оригинальности представленных материалов. Все статьи должны быть оригинальны и не опубликованы где-либо еще. Автор не должен представлять работу, которая по сути совпадает с работой, отправленной другому издателю или уже опубликованной работой (т.е. дублированной публикацией). Разрешается подавать материалы, которые ранее были опубликованы только в источнике с ограниченным тиражом, таком как диссертации и тезисы, при условии, что существующие авторские права допускают переиздание. Программное обеспечение для обнаружения плагиата будет использоваться для проверки представленных материалов. Авторам будет отказано в публикации при обнаружении плагиата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самоплагиата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полноты, точности и упорядоченности списка авторов, отражающего относительный вклад каждого из них. В качестве авторов должны быть указаны только те, кто внес значительный вклад в работу, участвовал в составлении или редактировании рукописи и одобрил окончательный вариант для подачи в редакцию. Другие, лица, не отвечающие критериям автора, должны быть указаны в благодарностях. </w:t>
      </w:r>
    </w:p>
    <w:p w14:paraId="00000010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Раскрытие любых конфликтов интересов, которые могут рассматриваться как влияющие на работу.</w:t>
      </w:r>
    </w:p>
    <w:p w14:paraId="00000011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объём статьи, включая иллюстрации и список литературы, — не более 15 страниц. Превышающие этот объём материалы будут рассматриваться при особых обстоятельствах, возможно с дополнительной оплатой.</w:t>
      </w:r>
    </w:p>
    <w:p w14:paraId="00000012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</w:p>
    <w:p w14:paraId="00000013" w14:textId="6616C9A9" w:rsidR="006F7292" w:rsidRPr="00471088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использовать шаблоны оформления: </w:t>
      </w:r>
      <w:r w:rsidRPr="00471088">
        <w:rPr>
          <w:rFonts w:ascii="Times New Roman" w:eastAsia="Times New Roman" w:hAnsi="Times New Roman" w:cs="Times New Roman"/>
          <w:sz w:val="24"/>
          <w:szCs w:val="24"/>
          <w:u w:val="single"/>
        </w:rPr>
        <w:t>для статей на русском языке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71088">
        <w:rPr>
          <w:rFonts w:ascii="Times New Roman" w:eastAsia="Times New Roman" w:hAnsi="Times New Roman" w:cs="Times New Roman"/>
          <w:sz w:val="24"/>
          <w:szCs w:val="24"/>
          <w:u w:val="single"/>
        </w:rPr>
        <w:t>для статей на английском языке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Страница формата А4, поля — 2,5 см слева и снизу, 2 см справа, 3 см сверху.</w:t>
      </w:r>
    </w:p>
    <w:p w14:paraId="00000015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Шрифт для всех элементов статьи: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междустрочный интервал 1.</w:t>
      </w:r>
    </w:p>
    <w:p w14:paraId="00000016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СТАТЬЯ ДОЛЖНА ВКЛЮЧАТЬ:</w:t>
      </w:r>
    </w:p>
    <w:p w14:paraId="00000017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Индекс Универсальной десятичной классификации УДК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(только для материалов на русском языке), размер шрифта — 10, после УДК — двоеточие (</w:t>
      </w:r>
      <w:r>
        <w:rPr>
          <w:rFonts w:ascii="Times New Roman" w:eastAsia="Times New Roman" w:hAnsi="Times New Roman" w:cs="Times New Roman"/>
          <w:b/>
        </w:rPr>
        <w:t>УДК: …</w:t>
      </w:r>
      <w:r>
        <w:rPr>
          <w:rFonts w:ascii="Times New Roman" w:eastAsia="Times New Roman" w:hAnsi="Times New Roman" w:cs="Times New Roman"/>
          <w:sz w:val="24"/>
          <w:szCs w:val="24"/>
        </w:rPr>
        <w:t>). Если указываются несколько УДК, их надо размещать через +.</w:t>
      </w:r>
    </w:p>
    <w:p w14:paraId="00000018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Инициалы и фамилии авторов с цифровыми сносками</w:t>
      </w:r>
      <w:r>
        <w:rPr>
          <w:rFonts w:ascii="Times New Roman" w:eastAsia="Times New Roman" w:hAnsi="Times New Roman" w:cs="Times New Roman"/>
          <w:sz w:val="24"/>
          <w:szCs w:val="24"/>
        </w:rPr>
        <w:t>. Между инициалами авторов ставится неразрывный пробел. Внизу страницы в виде цифровых сносок для каждого автора указывается полное название организации, представителем которой он является, почтовый адрес организации, а также адрес электронной почты автора. Оформление: размер шрифта 12, полужирный. Оформление для сносок: размер шрифта 10, нумерация сносок начинается от 1 на каждой странице.</w:t>
      </w:r>
    </w:p>
    <w:p w14:paraId="00000019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НАЗВАНИЕ СТАТЬИ</w:t>
      </w:r>
      <w:r>
        <w:rPr>
          <w:rFonts w:ascii="Times New Roman" w:eastAsia="Times New Roman" w:hAnsi="Times New Roman" w:cs="Times New Roman"/>
          <w:sz w:val="24"/>
          <w:szCs w:val="24"/>
        </w:rPr>
        <w:t>. Оформление: ВЕРХНИЙ РЕГИСТР, шрифт 12, полужирный. Выравнивание по центру.</w:t>
      </w:r>
    </w:p>
    <w:p w14:paraId="0000001A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4–5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8–14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общие правила графического оформления: Заголовок: ВЕРХНИЙ РЕГИСТР, шрифт 12, полужирный. Выравнивание по левому краю. Для текста: шрифт 12. Выравнивание по ширине страницы, межстрочный интервал — одинарный, абзацный отступ — 1,25 см. Разделы статьи отделяются друг от друга пустой строкой. Названия разделов пишутся на отдельной строке без абзацного отступа.</w:t>
      </w:r>
    </w:p>
    <w:p w14:paraId="0000001B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Раздел АННОТАЦИЯ.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Объём — не меньше 200 слов</w:t>
      </w:r>
      <w:r>
        <w:rPr>
          <w:rFonts w:ascii="Times New Roman" w:eastAsia="Times New Roman" w:hAnsi="Times New Roman" w:cs="Times New Roman"/>
          <w:sz w:val="24"/>
          <w:szCs w:val="24"/>
        </w:rPr>
        <w:t>. Аннотация должна состоять из одного абзаца</w:t>
      </w:r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 должен содержать исчерпывающее резюме статьи, отражать суть исследования и основные разделы.</w:t>
      </w:r>
    </w:p>
    <w:p w14:paraId="0000001C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Раздел 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>. До 5 ключевых слов/словосочетаний, с маленькой буквы, разделённых запятыми. После ключевых слов точка не ставится.</w:t>
      </w:r>
    </w:p>
    <w:p w14:paraId="0000001D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 На английском языке: Инициалы и фамилии авторов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формате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Ivan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Ivanov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с цифровыми сносками. Внизу страницы в виде цифровых сносок для каждого автора указывается полное название организации, представителем которой он является (можно указать подразделение — кафедру, лабораторию и др.), почтовый адрес организации с указанием города и страны, а также адрес электронной почты автора. Оформление: шрифт 12, полужирный. Оформление для сносок: шрифт 10, с нумерацией на каждой странице.</w:t>
      </w:r>
    </w:p>
    <w:p w14:paraId="0000001E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 На английском языке: НАЗВАНИЕ СТАТЬИ.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Оформление: ВЕРХНИЙ РЕГИСТР, шрифт 12, полужирный, выравнивание по центру.</w:t>
      </w:r>
    </w:p>
    <w:p w14:paraId="0000001F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 На английском языке: Раздел ABSTRACT.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 аннотации — не меньше 200 слов. Необходим высокий уровень английского языка. В английском тексте использовать фигурные кавычки и апостроф — “...”, …’.</w:t>
      </w:r>
    </w:p>
    <w:p w14:paraId="00000020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 На английском языке: Раздел KEYWORDS.</w:t>
      </w:r>
    </w:p>
    <w:p w14:paraId="00000021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 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быть написан на русском языке с согласованием времён, падежей, использованием общепринятых сокращений (и др., и пр., гг., и т. д. и других). Следует избегать очень длинных сложносочинённых и сложноподчинённых предложений (более 5 строк). Употребление иностранных слов и непривычных терминов, которые можно заменить русскими и понятными словами, также весьма нежелательно.</w:t>
      </w:r>
    </w:p>
    <w:p w14:paraId="00000022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 % отбивается пробелом (10 %). Масштабы карт в тексте указывать следующим образом: м-б 1: 1 000 000, на английском: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1: 1 000 000. Градусы температур обозначать значком: 8° или 8 °С (с пробелом). У положительных температур знак + ставить не нужно. В основном следует склонять географические названия: в г. Москве, на р. Лене и т.д., учитывая исключения из правил. Ссылки на рисунки и таблицы давать в круглых скобках со строчной буквы (рис. 1, табл. 2).</w:t>
      </w:r>
    </w:p>
    <w:p w14:paraId="00000023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 Раздел ВВЕДЕНИЕ.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 Раздел МАТЕРИАЛЫ И МЕТОДЫ ИССЛЕДОВАНИЯ.</w:t>
      </w:r>
    </w:p>
    <w:p w14:paraId="00000025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 Раздел РЕЗУЛЬТАТЫ ИССЛЕДОВАНИЯ И ИХ ОБСУЖДЕНИЕ.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 информацию о том,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получено в ходе исследования, конкретные результаты работы.</w:t>
      </w:r>
    </w:p>
    <w:p w14:paraId="00000026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 Раздел ВЫВОДЫ. </w:t>
      </w:r>
      <w:r>
        <w:rPr>
          <w:rFonts w:ascii="Times New Roman" w:eastAsia="Times New Roman" w:hAnsi="Times New Roman" w:cs="Times New Roman"/>
          <w:sz w:val="24"/>
          <w:szCs w:val="24"/>
        </w:rPr>
        <w:t>Заключительный раздел, обобщающий, что нового стало известно в результате проведенного исследования.</w:t>
      </w:r>
    </w:p>
    <w:p w14:paraId="00000027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 Раздел БЛАГОДАРНОСТИ.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в этом разделе дается информация о финансовой и другой поддержке работы.</w:t>
      </w:r>
    </w:p>
    <w:p w14:paraId="00000028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 На английском языке: Раздел ACKNOWLEDGEMENTS.</w:t>
      </w:r>
    </w:p>
    <w:p w14:paraId="00000029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 Раздел СПИСОК ЛИТЕРАТУРЫ.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алфавитном порядке: сначала русскоязычные источники, затем иностранные (См. ОФОРМЛЕНИЕ СПИСКА ЛИТЕРАТУРЫ). В список литературы включаются только научные работы. </w:t>
      </w:r>
    </w:p>
    <w:p w14:paraId="0000002A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Ссылки на интернет-ресурсы, документы, ГОСТы и т.п. даются в виде сносок внизу страницы в тексте статьи.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сайтов приводятся полные интернет-адреса там, где это возможно. Оформление Интернет-источников: «О мерах по кардинальному совершенствованию…». Указ… 7.09.2020 г. Электронный ресурс: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https://lex.uz/docs/-4985026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01.10.2022). На</w:t>
      </w:r>
      <w:r w:rsidRPr="00FE7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английском</w:t>
      </w:r>
      <w:r w:rsidRPr="00FE7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FE7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….. Web resource: </w:t>
      </w:r>
      <w:hyperlink r:id="rId7">
        <w:r w:rsidRPr="00FE74B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https://lex.uz/docs/-4985026</w:t>
        </w:r>
      </w:hyperlink>
      <w:r w:rsidRPr="00FE7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(accessed 01.10.2022) (in Russian).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Ссылки не должны быть активными. </w:t>
      </w:r>
    </w:p>
    <w:p w14:paraId="0000002C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17. На английском языке: Раздел REFERENCES.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алфавитном порядке (порядок может не совпадать с русскоязычным списком), символ “№” заменяется на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.”.</w:t>
      </w:r>
    </w:p>
    <w:p w14:paraId="0000002D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 фамилии и инициалы авторов латиницей; 2) остальные элементы в переводе на английский. Названия издательств даются транслитерацией или переводом, как это принято в официальном наименовании издательства (см. составленный нами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список переводов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сайты издательств или другие официальные источники). Названия журналов, как правило, переводятся (см.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список переводов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официальные наименования на сайтах).</w:t>
      </w:r>
    </w:p>
    <w:p w14:paraId="0000002E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СПИСКА ЛИТЕРАТУРЫ</w:t>
      </w:r>
    </w:p>
    <w:p w14:paraId="0000002F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монографий: 1) фамилии и инициалы авторов, 2) полное название монографии, 3) место издания, 4) издательство, 5) год издания, 6) страницы.</w:t>
      </w:r>
    </w:p>
    <w:p w14:paraId="00000030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периодических изданий: 1) фамилии и инициалы авторов, 2) название статьи, 3) название журнала, 4) год выпуска, 5) том, 6) номер, 7) номера страниц, 8) DOI (если есть).</w:t>
      </w:r>
    </w:p>
    <w:p w14:paraId="00000031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Редактора изданий в список литературы не включаются.</w:t>
      </w:r>
    </w:p>
    <w:p w14:paraId="00000032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Фамилии и инициалы авторов выделяются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курсивом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 др.,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ссылках в тексте курсивом выделять не нужно). Интервалы страниц, дат конференций и др. пишутся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 тире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Не используются тире и косые линии для отделения элементов списка литературы. Все пишется через точку (кроме года издания). При указании места издания сокращаются только Москва и Санкт-Петербург (М., СПб.), остальные города пишутся полностью (в английском варианте все полностью). После города перед издательством ставится двоеточие, после издательства перед годом — запятая, в остальных случаях — точка. В описании журналов после названия журнала перед годом — запятая, далее точки.</w:t>
      </w:r>
    </w:p>
    <w:p w14:paraId="00000033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должен содержать не только русскоязычные, но и англоязычные или другие иностранные источники. Желательно в качестве источников использовать издания, индексируемые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4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тексту статьи даются ссылки на авторов и год публикации в квадратных скобках, при необходимости даются номера страниц. Фамилия автора выделяется курсивом ([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1991;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Васильев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др., 1992; География…, 1993]). Вначале пишутся русскоязычные источники от более ранних к более поздним, затем на иностранных языках в том же порядке.</w:t>
      </w:r>
    </w:p>
    <w:p w14:paraId="00000035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каждый источник в списке литературы должна присутствовать ссылка в тексте.</w:t>
      </w:r>
    </w:p>
    <w:p w14:paraId="00000036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списке литературы допускается не более 20 % ссылок на работы авторов статьи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самоцитирований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14:paraId="00000037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оформляется в традиционном и табличном виде (см. шаблоны статей в указаниях для авторов). </w:t>
      </w:r>
    </w:p>
    <w:p w14:paraId="00000038" w14:textId="77777777" w:rsidR="006F7292" w:rsidRDefault="006F729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F7292" w:rsidRDefault="0047108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ТАБЛИЦ, ИЛЛЮСТРАЦИЙ И ФОРМУЛ</w:t>
      </w:r>
    </w:p>
    <w:p w14:paraId="0000003A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вставляются в текст. Шрифт 12. Не допускаются таблицы, присланные в виде рисунка. Нумерация производится по порядку следования в тексте цифрами. Все графы в таблицах должны иметь заголовки и быть разделены вертикальными линиями. Если таблица длиннее одной страницы, заголовки столбцов должны повторяться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последующих страницах. Подписи таблиц дублируются на русском и английском языках. Подписи на русском вида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Табл. Х. Название таблицы</w:t>
      </w:r>
      <w:r>
        <w:rPr>
          <w:rFonts w:ascii="Times New Roman" w:eastAsia="Times New Roman" w:hAnsi="Times New Roman" w:cs="Times New Roman"/>
          <w:sz w:val="24"/>
          <w:szCs w:val="24"/>
        </w:rPr>
        <w:t>) располагаются над таблицей, выравнивание — по центру. Строкой ниже дается подпись на английском языке: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 X.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Подписи даются курсивом. Точка после подписи не ставится.</w:t>
      </w:r>
    </w:p>
    <w:p w14:paraId="0000003B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вставляются в текст, а также представляются в виде файлов форматов JPG или TIFF с разрешением не менее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Нумеруются по порядку следования в тексте. Подписи к изображениям дублируются на русском и английском языках. Подписи на русском вида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Рис. Х. Название рисунка</w:t>
      </w:r>
      <w:r>
        <w:rPr>
          <w:rFonts w:ascii="Times New Roman" w:eastAsia="Times New Roman" w:hAnsi="Times New Roman" w:cs="Times New Roman"/>
          <w:sz w:val="24"/>
          <w:szCs w:val="24"/>
        </w:rPr>
        <w:t>) располагаются под рисунком, выравнивание — по центру. Строкой ниже дается подпись на английском языке: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 X.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Figure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Подписи даются курсивом. Точка после подписи не ставится.</w:t>
      </w:r>
    </w:p>
    <w:p w14:paraId="0000003C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линии должны быть чётко видны, все надписи на иллюстрации должны читаться невооружённым глазом на печатном листе.</w:t>
      </w:r>
    </w:p>
    <w:p w14:paraId="0000003D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иллюстрация является картой, космическим снимком или другим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геоизображением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обязательно должна присутствовать масштабная линейка.</w:t>
      </w:r>
    </w:p>
    <w:p w14:paraId="0000003E" w14:textId="77777777" w:rsidR="006F7292" w:rsidRDefault="004710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Нумерация формул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тексте — сплошная, указывается в скобках цифрами — (1), (2) и т. д. — с правой стороны. Нумеруются только формулы, на которые есть ссылки в тексте.</w:t>
      </w:r>
    </w:p>
    <w:p w14:paraId="0000003F" w14:textId="77777777" w:rsidR="006F7292" w:rsidRDefault="006F7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6F7292" w:rsidRDefault="0047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ВЕРСИИ СТАТЬИ ДЛЯ СЛЕПОГО РЕЦЕНЗИРОВАНИЯ</w:t>
      </w:r>
    </w:p>
    <w:p w14:paraId="00000041" w14:textId="77777777" w:rsidR="006F7292" w:rsidRDefault="006F7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2728B8F4" w:rsidR="006F7292" w:rsidRPr="00471088" w:rsidRDefault="00471088" w:rsidP="0047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См. шаблоны оформления статей для слепого рецензирования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1088">
        <w:rPr>
          <w:rFonts w:ascii="Times New Roman" w:eastAsia="Times New Roman" w:hAnsi="Times New Roman" w:cs="Times New Roman"/>
          <w:sz w:val="24"/>
          <w:szCs w:val="24"/>
          <w:u w:val="single"/>
        </w:rPr>
        <w:t>для статей на русском языке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71088">
        <w:rPr>
          <w:rFonts w:ascii="Times New Roman" w:eastAsia="Times New Roman" w:hAnsi="Times New Roman" w:cs="Times New Roman"/>
          <w:sz w:val="24"/>
          <w:szCs w:val="24"/>
          <w:u w:val="single"/>
        </w:rPr>
        <w:t>для статей на английском языке</w:t>
      </w:r>
      <w:r w:rsidRPr="004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6F7292" w:rsidRPr="00471088" w:rsidRDefault="006F7292" w:rsidP="0047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6F7292" w:rsidRDefault="0047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Рукопись должна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анонимизирована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отправки на рецензирование. Убедитесь, что в тексте статьи или файла нет идентифицирующей авторов информации. Используйте функцию удаления идентифицирующей информации в вашем текстовом редакторе, чтобы удалить идентификаторы, встроенные в документ. В тексте рукописи вы можете использовать вставки (например, «Автор 1» или «Название университета») для замены идентифицирующей информации, такой как имена авторов и аффилированные учреждения. Цитаты и ссылки на работы авторов также должны быть обезличены. Вставки следует использовать и для цитат и списков литературы (без указания названия статьи, названия источника или издателя).</w:t>
      </w:r>
    </w:p>
    <w:p w14:paraId="00000045" w14:textId="77777777" w:rsidR="006F7292" w:rsidRDefault="004710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Убедитесь, что перед отправкой сделано следующее:</w:t>
      </w:r>
    </w:p>
    <w:p w14:paraId="00000046" w14:textId="77777777" w:rsidR="006F7292" w:rsidRDefault="004710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Используйте функцию Сервис – Защитить документы – Удалить персональные данные при сохранении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чтобы удалить идентификаторы, встроенные в документ.</w:t>
      </w:r>
    </w:p>
    <w:p w14:paraId="00000047" w14:textId="77777777" w:rsidR="006F7292" w:rsidRDefault="004710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Удалите из основной статьи фамилии авторов и их аффилиации на русском и английском языках. В рукописи вы можете использовать вставки (например, «Автор 1» или «Название университета») для замены идентифицирующей информации, такой как имена авторов и аффилированные учреждения.</w:t>
      </w:r>
    </w:p>
    <w:p w14:paraId="00000048" w14:textId="77777777" w:rsidR="006F7292" w:rsidRDefault="004710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Цитаты и ссылки на работы авторов также должны быть закрыты. Вставки следует использовать для цитат и списков литературы (без названия статьи, названия источника или издателя), оставьте только год и замените все остальное словом «Автор 1, Автор 2» (см. Шаблон оформления). Ссылки на ссылки на работы авторов заменить на [Автор 1, год].</w:t>
      </w:r>
    </w:p>
    <w:sectPr w:rsidR="006F72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B4E"/>
    <w:multiLevelType w:val="multilevel"/>
    <w:tmpl w:val="71CE58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92"/>
    <w:rsid w:val="000571D3"/>
    <w:rsid w:val="00471088"/>
    <w:rsid w:val="0056786A"/>
    <w:rsid w:val="00587B9A"/>
    <w:rsid w:val="006F7292"/>
    <w:rsid w:val="00DB7D14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9659"/>
  <w15:docId w15:val="{CA7AA127-3F07-4B4D-9A69-A8E8A7E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7B3"/>
  </w:style>
  <w:style w:type="paragraph" w:styleId="1">
    <w:name w:val="heading 1"/>
    <w:basedOn w:val="a"/>
    <w:next w:val="a"/>
    <w:link w:val="10"/>
    <w:uiPriority w:val="9"/>
    <w:qFormat/>
    <w:rsid w:val="003E77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3E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B3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3E77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E77B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3E77B3"/>
    <w:rPr>
      <w:rFonts w:ascii="Calibri Light" w:eastAsia="Times New Roman" w:hAnsi="Calibri Light"/>
      <w:color w:val="1F3763"/>
      <w:sz w:val="24"/>
      <w:szCs w:val="24"/>
    </w:rPr>
  </w:style>
  <w:style w:type="paragraph" w:styleId="a4">
    <w:name w:val="List Paragraph"/>
    <w:basedOn w:val="a"/>
    <w:uiPriority w:val="34"/>
    <w:qFormat/>
    <w:rsid w:val="003E77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66E"/>
    <w:rPr>
      <w:color w:val="0000FF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06D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D79"/>
    <w:rPr>
      <w:rFonts w:ascii="Times New Roman" w:hAnsi="Times New Roman" w:cs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E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zjLJ2jXRA-B8SEczx1VyFJTM2znTabp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lex.uz/docs/-4985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docs/-49850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zjLJ2jXRA-B8SEczx1VyFJTM2znTabp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MV7MlN9B8GIoGUwmCh5E8v3Pzg==">CgMxLjAyCGguZ2pkZ3hzMgloLjMwajB6bGw4AHIhMVlhRkVnamgyblZKd1kzRDhKb2JlNWFVaVBsdGxXQ3ZL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1737</Words>
  <Characters>11903</Characters>
  <Application>Microsoft Office Word</Application>
  <DocSecurity>0</DocSecurity>
  <Lines>340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Professional</cp:lastModifiedBy>
  <cp:revision>5</cp:revision>
  <dcterms:created xsi:type="dcterms:W3CDTF">2021-11-19T17:25:00Z</dcterms:created>
  <dcterms:modified xsi:type="dcterms:W3CDTF">2024-06-28T10:59:00Z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9b2ea2f587d23bf9419a2be7a855d68b783d822c093a8469ebfcd3d64dc0c1f8</vt:lpwstr>
  </property>
</Properties>
</file>